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83E" w:rsidRPr="0070180A" w:rsidRDefault="00E9683E" w:rsidP="00E9683E">
      <w:pPr>
        <w:pStyle w:val="a3"/>
        <w:spacing w:before="0" w:beforeAutospacing="0" w:after="225" w:afterAutospacing="0"/>
        <w:rPr>
          <w:rFonts w:asciiTheme="minorHAnsi" w:hAnsiTheme="minorHAnsi"/>
          <w:color w:val="333333"/>
          <w:sz w:val="21"/>
          <w:szCs w:val="21"/>
          <w:lang w:val="en-US"/>
        </w:rPr>
      </w:pPr>
    </w:p>
    <w:p w:rsidR="00042DD4" w:rsidRDefault="00042DD4"/>
    <w:p w:rsidR="001F6018" w:rsidRPr="001F6018" w:rsidRDefault="001F6018" w:rsidP="001F6018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1F6018">
        <w:rPr>
          <w:rFonts w:ascii="Times New Roman" w:hAnsi="Times New Roman" w:cs="Times New Roman"/>
        </w:rPr>
        <w:t>Утвержден</w:t>
      </w:r>
    </w:p>
    <w:p w:rsidR="001F6018" w:rsidRDefault="001F6018" w:rsidP="001F6018">
      <w:pPr>
        <w:jc w:val="right"/>
        <w:rPr>
          <w:rFonts w:ascii="Times New Roman" w:hAnsi="Times New Roman" w:cs="Times New Roman"/>
        </w:rPr>
      </w:pPr>
      <w:r w:rsidRPr="001F6018">
        <w:rPr>
          <w:rFonts w:ascii="Times New Roman" w:hAnsi="Times New Roman" w:cs="Times New Roman"/>
        </w:rPr>
        <w:t xml:space="preserve">Приказом Министерства культуры </w:t>
      </w:r>
    </w:p>
    <w:p w:rsidR="001F6018" w:rsidRPr="001F6018" w:rsidRDefault="001F6018" w:rsidP="001F6018">
      <w:pPr>
        <w:jc w:val="right"/>
        <w:rPr>
          <w:rFonts w:ascii="Times New Roman" w:hAnsi="Times New Roman" w:cs="Times New Roman"/>
        </w:rPr>
      </w:pPr>
      <w:r w:rsidRPr="001F6018">
        <w:rPr>
          <w:rFonts w:ascii="Times New Roman" w:hAnsi="Times New Roman" w:cs="Times New Roman"/>
        </w:rPr>
        <w:t>Удмуртской Республики</w:t>
      </w:r>
    </w:p>
    <w:p w:rsidR="001F6018" w:rsidRPr="001F6018" w:rsidRDefault="001F6018" w:rsidP="001F6018">
      <w:pPr>
        <w:jc w:val="right"/>
        <w:rPr>
          <w:rFonts w:ascii="Times New Roman" w:hAnsi="Times New Roman" w:cs="Times New Roman"/>
        </w:rPr>
      </w:pPr>
      <w:r w:rsidRPr="001F6018">
        <w:rPr>
          <w:rFonts w:ascii="Times New Roman" w:hAnsi="Times New Roman" w:cs="Times New Roman"/>
        </w:rPr>
        <w:t>От 28 декабря 2021 года № 01/01-05/360</w:t>
      </w:r>
    </w:p>
    <w:p w:rsidR="001F6018" w:rsidRPr="001F6018" w:rsidRDefault="001F6018">
      <w:pPr>
        <w:rPr>
          <w:rFonts w:ascii="Times New Roman" w:hAnsi="Times New Roman" w:cs="Times New Roman"/>
        </w:rPr>
      </w:pPr>
    </w:p>
    <w:p w:rsidR="001F6018" w:rsidRPr="001F6018" w:rsidRDefault="001F6018">
      <w:pPr>
        <w:rPr>
          <w:rFonts w:ascii="Times New Roman" w:hAnsi="Times New Roman" w:cs="Times New Roman"/>
        </w:rPr>
      </w:pPr>
    </w:p>
    <w:p w:rsidR="001F6018" w:rsidRPr="001F6018" w:rsidRDefault="001F6018">
      <w:pPr>
        <w:rPr>
          <w:rFonts w:ascii="Times New Roman" w:hAnsi="Times New Roman" w:cs="Times New Roman"/>
        </w:rPr>
      </w:pPr>
    </w:p>
    <w:p w:rsidR="001F6018" w:rsidRPr="001F6018" w:rsidRDefault="001F6018">
      <w:pPr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1F6018" w:rsidRPr="001F6018" w:rsidTr="00BE37C7">
        <w:tc>
          <w:tcPr>
            <w:tcW w:w="14786" w:type="dxa"/>
            <w:gridSpan w:val="2"/>
          </w:tcPr>
          <w:p w:rsidR="001F6018" w:rsidRPr="001F6018" w:rsidRDefault="001F6018">
            <w:pPr>
              <w:rPr>
                <w:rFonts w:ascii="Times New Roman" w:hAnsi="Times New Roman" w:cs="Times New Roman"/>
              </w:rPr>
            </w:pPr>
            <w:r w:rsidRPr="001F6018">
              <w:rPr>
                <w:rFonts w:ascii="Times New Roman" w:hAnsi="Times New Roman" w:cs="Times New Roman"/>
              </w:rPr>
              <w:t>Обеспечить проведение проверок финансово-хозяйственной деятельности, полноты выполнения государственных заданий следующих подведомственных учреждений</w:t>
            </w:r>
          </w:p>
        </w:tc>
      </w:tr>
      <w:tr w:rsidR="001F6018" w:rsidRPr="001F6018" w:rsidTr="001F6018">
        <w:tc>
          <w:tcPr>
            <w:tcW w:w="7393" w:type="dxa"/>
          </w:tcPr>
          <w:p w:rsidR="001F6018" w:rsidRPr="001F6018" w:rsidRDefault="001F6018">
            <w:pPr>
              <w:rPr>
                <w:rFonts w:ascii="Times New Roman" w:hAnsi="Times New Roman" w:cs="Times New Roman"/>
              </w:rPr>
            </w:pPr>
            <w:r w:rsidRPr="001F6018">
              <w:rPr>
                <w:rFonts w:ascii="Times New Roman" w:hAnsi="Times New Roman" w:cs="Times New Roman"/>
              </w:rPr>
              <w:t>БУК УР «Историко-культурный музей-заповедник Удмуртской Республики «</w:t>
            </w:r>
            <w:proofErr w:type="spellStart"/>
            <w:r w:rsidRPr="001F6018">
              <w:rPr>
                <w:rFonts w:ascii="Times New Roman" w:hAnsi="Times New Roman" w:cs="Times New Roman"/>
              </w:rPr>
              <w:t>Иднакар</w:t>
            </w:r>
            <w:proofErr w:type="spellEnd"/>
            <w:r w:rsidRPr="001F6018">
              <w:rPr>
                <w:rFonts w:ascii="Times New Roman" w:hAnsi="Times New Roman" w:cs="Times New Roman"/>
              </w:rPr>
              <w:t>» имени М.Г. Ивановой»</w:t>
            </w:r>
          </w:p>
        </w:tc>
        <w:tc>
          <w:tcPr>
            <w:tcW w:w="7393" w:type="dxa"/>
          </w:tcPr>
          <w:p w:rsidR="001F6018" w:rsidRPr="001F6018" w:rsidRDefault="001F6018">
            <w:pPr>
              <w:rPr>
                <w:rFonts w:ascii="Times New Roman" w:hAnsi="Times New Roman" w:cs="Times New Roman"/>
              </w:rPr>
            </w:pPr>
            <w:r w:rsidRPr="001F6018">
              <w:rPr>
                <w:rFonts w:ascii="Times New Roman" w:hAnsi="Times New Roman" w:cs="Times New Roman"/>
              </w:rPr>
              <w:t>III квартал</w:t>
            </w:r>
          </w:p>
        </w:tc>
      </w:tr>
      <w:tr w:rsidR="001F6018" w:rsidRPr="001F6018" w:rsidTr="001F6018">
        <w:tc>
          <w:tcPr>
            <w:tcW w:w="7393" w:type="dxa"/>
          </w:tcPr>
          <w:p w:rsidR="001F6018" w:rsidRPr="001F6018" w:rsidRDefault="001F6018">
            <w:pPr>
              <w:rPr>
                <w:rFonts w:ascii="Times New Roman" w:hAnsi="Times New Roman" w:cs="Times New Roman"/>
              </w:rPr>
            </w:pPr>
            <w:r w:rsidRPr="001F6018">
              <w:rPr>
                <w:rFonts w:ascii="Times New Roman" w:hAnsi="Times New Roman" w:cs="Times New Roman"/>
              </w:rPr>
              <w:t>АУК УР «Государственный национальный театр Удмуртской Республики»</w:t>
            </w:r>
          </w:p>
        </w:tc>
        <w:tc>
          <w:tcPr>
            <w:tcW w:w="7393" w:type="dxa"/>
          </w:tcPr>
          <w:p w:rsidR="001F6018" w:rsidRPr="001F6018" w:rsidRDefault="001F6018">
            <w:pPr>
              <w:rPr>
                <w:rFonts w:ascii="Times New Roman" w:hAnsi="Times New Roman" w:cs="Times New Roman"/>
              </w:rPr>
            </w:pPr>
            <w:r w:rsidRPr="001F6018">
              <w:rPr>
                <w:rFonts w:ascii="Times New Roman" w:hAnsi="Times New Roman" w:cs="Times New Roman"/>
              </w:rPr>
              <w:t>IV квартал</w:t>
            </w:r>
          </w:p>
        </w:tc>
      </w:tr>
    </w:tbl>
    <w:p w:rsidR="001F6018" w:rsidRPr="001F6018" w:rsidRDefault="001F6018">
      <w:pPr>
        <w:rPr>
          <w:rFonts w:ascii="Times New Roman" w:hAnsi="Times New Roman" w:cs="Times New Roman"/>
        </w:rPr>
      </w:pPr>
    </w:p>
    <w:p w:rsidR="001F6018" w:rsidRDefault="001F6018"/>
    <w:p w:rsidR="001F6018" w:rsidRDefault="001F6018"/>
    <w:p w:rsidR="001F6018" w:rsidRDefault="001F6018"/>
    <w:p w:rsidR="001F6018" w:rsidRDefault="001F6018"/>
    <w:p w:rsidR="001F6018" w:rsidRDefault="001F6018"/>
    <w:p w:rsidR="001F6018" w:rsidRDefault="001F6018"/>
    <w:p w:rsidR="001F6018" w:rsidRDefault="001F6018"/>
    <w:p w:rsidR="001F6018" w:rsidRDefault="001F6018"/>
    <w:p w:rsidR="001F6018" w:rsidRDefault="001F6018"/>
    <w:p w:rsidR="001F6018" w:rsidRDefault="001F6018"/>
    <w:sectPr w:rsidR="001F6018" w:rsidSect="00E9683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83E"/>
    <w:rsid w:val="00042DD4"/>
    <w:rsid w:val="001F6018"/>
    <w:rsid w:val="006429D7"/>
    <w:rsid w:val="0070180A"/>
    <w:rsid w:val="00E9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6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968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6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968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2022-04-18T05:37:00Z</dcterms:created>
  <dcterms:modified xsi:type="dcterms:W3CDTF">2022-04-18T08:45:00Z</dcterms:modified>
</cp:coreProperties>
</file>